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3A6A" w:rsidRDefault="000E3FAD" w:rsidP="000E3FAD">
      <w:pPr>
        <w:spacing w:after="0" w:line="240" w:lineRule="auto"/>
        <w:rPr>
          <w:sz w:val="24"/>
          <w:szCs w:val="24"/>
        </w:rPr>
      </w:pPr>
      <w:r w:rsidRPr="000E3FAD">
        <w:rPr>
          <w:sz w:val="24"/>
          <w:szCs w:val="24"/>
        </w:rPr>
        <w:t>Success Story: Hitcen</w:t>
      </w:r>
      <w:bookmarkStart w:id="0" w:name="_GoBack"/>
      <w:bookmarkEnd w:id="0"/>
      <w:r w:rsidRPr="000E3FAD">
        <w:rPr>
          <w:sz w:val="24"/>
          <w:szCs w:val="24"/>
        </w:rPr>
        <w:t>ts</w:t>
      </w:r>
    </w:p>
    <w:p w:rsidR="000E3FAD" w:rsidRDefault="000E3FAD" w:rsidP="000E3FAD">
      <w:pPr>
        <w:spacing w:after="0" w:line="240" w:lineRule="auto"/>
        <w:rPr>
          <w:sz w:val="24"/>
          <w:szCs w:val="24"/>
        </w:rPr>
      </w:pPr>
    </w:p>
    <w:p w:rsidR="000E3FAD" w:rsidRDefault="000E3FAD" w:rsidP="000E3FAD">
      <w:pPr>
        <w:spacing w:after="0" w:line="240" w:lineRule="auto"/>
        <w:jc w:val="center"/>
        <w:rPr>
          <w:sz w:val="24"/>
          <w:szCs w:val="24"/>
        </w:rPr>
      </w:pPr>
      <w:r>
        <w:rPr>
          <w:sz w:val="24"/>
          <w:szCs w:val="24"/>
        </w:rPr>
        <w:t>Bowling Green, Kentucky</w:t>
      </w:r>
    </w:p>
    <w:p w:rsidR="000E3FAD" w:rsidRDefault="000E3FAD" w:rsidP="000E3FAD">
      <w:pPr>
        <w:spacing w:after="0" w:line="240" w:lineRule="auto"/>
        <w:jc w:val="center"/>
        <w:rPr>
          <w:sz w:val="24"/>
          <w:szCs w:val="24"/>
        </w:rPr>
      </w:pPr>
    </w:p>
    <w:p w:rsidR="006D3684" w:rsidRDefault="000E3FAD" w:rsidP="000E3FAD">
      <w:pPr>
        <w:rPr>
          <w:sz w:val="24"/>
          <w:szCs w:val="24"/>
        </w:rPr>
      </w:pPr>
      <w:proofErr w:type="spellStart"/>
      <w:r>
        <w:rPr>
          <w:sz w:val="24"/>
          <w:szCs w:val="24"/>
        </w:rPr>
        <w:t>Hitcents</w:t>
      </w:r>
      <w:proofErr w:type="spellEnd"/>
      <w:r>
        <w:rPr>
          <w:sz w:val="24"/>
          <w:szCs w:val="24"/>
        </w:rPr>
        <w:t xml:space="preserve">, </w:t>
      </w:r>
      <w:r w:rsidR="001C2C88">
        <w:rPr>
          <w:sz w:val="24"/>
          <w:szCs w:val="24"/>
        </w:rPr>
        <w:t xml:space="preserve">is a rural mobile games and custom web design company that </w:t>
      </w:r>
      <w:r w:rsidR="006D3684">
        <w:rPr>
          <w:sz w:val="24"/>
          <w:szCs w:val="24"/>
        </w:rPr>
        <w:t xml:space="preserve">has </w:t>
      </w:r>
      <w:r w:rsidR="001C2C88">
        <w:rPr>
          <w:sz w:val="24"/>
          <w:szCs w:val="24"/>
        </w:rPr>
        <w:t>been in business since 1999</w:t>
      </w:r>
      <w:r w:rsidR="006D3684">
        <w:rPr>
          <w:sz w:val="24"/>
          <w:szCs w:val="24"/>
        </w:rPr>
        <w:t xml:space="preserve">. </w:t>
      </w:r>
      <w:r w:rsidR="001C07D6">
        <w:rPr>
          <w:sz w:val="24"/>
          <w:szCs w:val="24"/>
        </w:rPr>
        <w:t>In 2012, t</w:t>
      </w:r>
      <w:r w:rsidR="006D3684">
        <w:rPr>
          <w:sz w:val="24"/>
          <w:szCs w:val="24"/>
        </w:rPr>
        <w:t>he company was interested in entering the China, UK, and Ireland markets and contacted U.S. Commercial Service’s (CS) U.S. Export Assistance Center (USEAC) in</w:t>
      </w:r>
      <w:r>
        <w:rPr>
          <w:sz w:val="24"/>
          <w:szCs w:val="24"/>
        </w:rPr>
        <w:t xml:space="preserve"> Louisville</w:t>
      </w:r>
      <w:r w:rsidR="006D3684">
        <w:rPr>
          <w:sz w:val="24"/>
          <w:szCs w:val="24"/>
        </w:rPr>
        <w:t>, Kentucky to obtain counseling for help with obtaining key industry contacts</w:t>
      </w:r>
      <w:r w:rsidR="002B020C">
        <w:rPr>
          <w:sz w:val="24"/>
          <w:szCs w:val="24"/>
        </w:rPr>
        <w:t xml:space="preserve">, </w:t>
      </w:r>
      <w:r w:rsidR="006D3684">
        <w:rPr>
          <w:sz w:val="24"/>
          <w:szCs w:val="24"/>
        </w:rPr>
        <w:t xml:space="preserve">understanding who their existing competitors are and to learn about market entry strategies. </w:t>
      </w:r>
    </w:p>
    <w:p w:rsidR="000E3FAD" w:rsidRDefault="006D3684" w:rsidP="000E3FAD">
      <w:pPr>
        <w:rPr>
          <w:sz w:val="24"/>
          <w:szCs w:val="24"/>
        </w:rPr>
      </w:pPr>
      <w:r>
        <w:rPr>
          <w:sz w:val="24"/>
          <w:szCs w:val="24"/>
        </w:rPr>
        <w:t xml:space="preserve"> </w:t>
      </w:r>
      <w:r w:rsidR="002B020C">
        <w:rPr>
          <w:sz w:val="24"/>
          <w:szCs w:val="24"/>
        </w:rPr>
        <w:t>CS</w:t>
      </w:r>
      <w:r w:rsidR="000E3FAD">
        <w:rPr>
          <w:sz w:val="24"/>
          <w:szCs w:val="24"/>
        </w:rPr>
        <w:t xml:space="preserve"> Louisville </w:t>
      </w:r>
      <w:r w:rsidR="002B020C">
        <w:rPr>
          <w:sz w:val="24"/>
          <w:szCs w:val="24"/>
        </w:rPr>
        <w:t xml:space="preserve">introduced </w:t>
      </w:r>
      <w:proofErr w:type="spellStart"/>
      <w:r w:rsidR="002B020C">
        <w:rPr>
          <w:sz w:val="24"/>
          <w:szCs w:val="24"/>
        </w:rPr>
        <w:t>Hitcents</w:t>
      </w:r>
      <w:proofErr w:type="spellEnd"/>
      <w:r w:rsidR="002B020C">
        <w:rPr>
          <w:sz w:val="24"/>
          <w:szCs w:val="24"/>
        </w:rPr>
        <w:t xml:space="preserve"> to trade shows in t</w:t>
      </w:r>
      <w:r w:rsidR="000E3FAD">
        <w:rPr>
          <w:sz w:val="24"/>
          <w:szCs w:val="24"/>
        </w:rPr>
        <w:t xml:space="preserve">he UK </w:t>
      </w:r>
      <w:r w:rsidR="002B020C">
        <w:rPr>
          <w:sz w:val="24"/>
          <w:szCs w:val="24"/>
        </w:rPr>
        <w:t>and Ireland, facilitated business contacts</w:t>
      </w:r>
      <w:r w:rsidR="000E3FAD">
        <w:rPr>
          <w:sz w:val="24"/>
          <w:szCs w:val="24"/>
        </w:rPr>
        <w:t xml:space="preserve"> with key industry players</w:t>
      </w:r>
      <w:r w:rsidR="002B020C">
        <w:rPr>
          <w:sz w:val="24"/>
          <w:szCs w:val="24"/>
        </w:rPr>
        <w:t>,</w:t>
      </w:r>
      <w:r w:rsidR="000E3FAD">
        <w:rPr>
          <w:sz w:val="24"/>
          <w:szCs w:val="24"/>
        </w:rPr>
        <w:t xml:space="preserve"> and offere</w:t>
      </w:r>
      <w:r w:rsidR="002B020C">
        <w:rPr>
          <w:sz w:val="24"/>
          <w:szCs w:val="24"/>
        </w:rPr>
        <w:t xml:space="preserve">d logistical support in China. CS Louisville informed the company of </w:t>
      </w:r>
      <w:r w:rsidR="000E3FAD">
        <w:rPr>
          <w:sz w:val="24"/>
          <w:szCs w:val="24"/>
        </w:rPr>
        <w:t>the S</w:t>
      </w:r>
      <w:r w:rsidR="001C2C88">
        <w:rPr>
          <w:sz w:val="24"/>
          <w:szCs w:val="24"/>
        </w:rPr>
        <w:t xml:space="preserve">mall </w:t>
      </w:r>
      <w:r w:rsidR="000E3FAD">
        <w:rPr>
          <w:sz w:val="24"/>
          <w:szCs w:val="24"/>
        </w:rPr>
        <w:t>B</w:t>
      </w:r>
      <w:r w:rsidR="001C2C88">
        <w:rPr>
          <w:sz w:val="24"/>
          <w:szCs w:val="24"/>
        </w:rPr>
        <w:t xml:space="preserve">usiness </w:t>
      </w:r>
      <w:r w:rsidR="000E3FAD">
        <w:rPr>
          <w:sz w:val="24"/>
          <w:szCs w:val="24"/>
        </w:rPr>
        <w:t>A</w:t>
      </w:r>
      <w:r w:rsidR="001C2C88">
        <w:rPr>
          <w:sz w:val="24"/>
          <w:szCs w:val="24"/>
        </w:rPr>
        <w:t>dministration (SBA)/Kentucky</w:t>
      </w:r>
      <w:r w:rsidR="000E3FAD">
        <w:rPr>
          <w:sz w:val="24"/>
          <w:szCs w:val="24"/>
        </w:rPr>
        <w:t xml:space="preserve"> State Trade &amp; Export P</w:t>
      </w:r>
      <w:r w:rsidR="002B020C">
        <w:rPr>
          <w:sz w:val="24"/>
          <w:szCs w:val="24"/>
        </w:rPr>
        <w:t>romotion Grant and how it’s</w:t>
      </w:r>
      <w:r w:rsidR="000E3FAD">
        <w:rPr>
          <w:sz w:val="24"/>
          <w:szCs w:val="24"/>
        </w:rPr>
        <w:t xml:space="preserve"> used f</w:t>
      </w:r>
      <w:r w:rsidR="002B020C">
        <w:rPr>
          <w:sz w:val="24"/>
          <w:szCs w:val="24"/>
        </w:rPr>
        <w:t xml:space="preserve">or trade promotion activities. </w:t>
      </w:r>
      <w:proofErr w:type="spellStart"/>
      <w:r w:rsidR="000E3FAD">
        <w:rPr>
          <w:sz w:val="24"/>
          <w:szCs w:val="24"/>
        </w:rPr>
        <w:t>Hitcents</w:t>
      </w:r>
      <w:proofErr w:type="spellEnd"/>
      <w:r w:rsidR="000E3FAD">
        <w:rPr>
          <w:sz w:val="24"/>
          <w:szCs w:val="24"/>
        </w:rPr>
        <w:t xml:space="preserve"> applied for the grant then used the funds to attend international trade shows and for </w:t>
      </w:r>
      <w:r w:rsidR="003C271B">
        <w:rPr>
          <w:sz w:val="24"/>
          <w:szCs w:val="24"/>
        </w:rPr>
        <w:t>other CS services.</w:t>
      </w:r>
    </w:p>
    <w:p w:rsidR="000E3FAD" w:rsidRPr="003C271B" w:rsidRDefault="000E3FAD" w:rsidP="000E3FAD">
      <w:pPr>
        <w:rPr>
          <w:sz w:val="24"/>
          <w:szCs w:val="24"/>
        </w:rPr>
      </w:pPr>
      <w:proofErr w:type="spellStart"/>
      <w:r>
        <w:rPr>
          <w:sz w:val="24"/>
          <w:szCs w:val="24"/>
        </w:rPr>
        <w:t>Hitcents</w:t>
      </w:r>
      <w:proofErr w:type="spellEnd"/>
      <w:r>
        <w:rPr>
          <w:sz w:val="24"/>
          <w:szCs w:val="24"/>
        </w:rPr>
        <w:t xml:space="preserve"> has signed several contracts with new international customers and has </w:t>
      </w:r>
      <w:r w:rsidR="001C2C88">
        <w:rPr>
          <w:sz w:val="24"/>
          <w:szCs w:val="24"/>
        </w:rPr>
        <w:t xml:space="preserve">had sales of $150,000 </w:t>
      </w:r>
      <w:r>
        <w:rPr>
          <w:sz w:val="24"/>
          <w:szCs w:val="24"/>
        </w:rPr>
        <w:t xml:space="preserve">to </w:t>
      </w:r>
      <w:r w:rsidR="008534A5">
        <w:rPr>
          <w:sz w:val="24"/>
          <w:szCs w:val="24"/>
        </w:rPr>
        <w:t>customers in the UK and Irel</w:t>
      </w:r>
      <w:r w:rsidR="003C271B">
        <w:rPr>
          <w:sz w:val="24"/>
          <w:szCs w:val="24"/>
        </w:rPr>
        <w:t>and</w:t>
      </w:r>
      <w:r w:rsidR="008534A5">
        <w:rPr>
          <w:sz w:val="24"/>
          <w:szCs w:val="24"/>
        </w:rPr>
        <w:t>.</w:t>
      </w:r>
      <w:r w:rsidR="003C271B">
        <w:rPr>
          <w:sz w:val="24"/>
          <w:szCs w:val="24"/>
        </w:rPr>
        <w:t xml:space="preserve"> </w:t>
      </w:r>
      <w:r w:rsidR="00AB14D6">
        <w:rPr>
          <w:sz w:val="24"/>
          <w:szCs w:val="24"/>
        </w:rPr>
        <w:t>T</w:t>
      </w:r>
      <w:r>
        <w:rPr>
          <w:sz w:val="24"/>
          <w:szCs w:val="24"/>
        </w:rPr>
        <w:t>h</w:t>
      </w:r>
      <w:r w:rsidR="003C271B">
        <w:rPr>
          <w:sz w:val="24"/>
          <w:szCs w:val="24"/>
        </w:rPr>
        <w:t>e in-depth market counseling helped the company obtain</w:t>
      </w:r>
      <w:r>
        <w:rPr>
          <w:sz w:val="24"/>
          <w:szCs w:val="24"/>
        </w:rPr>
        <w:t xml:space="preserve"> new </w:t>
      </w:r>
      <w:r w:rsidRPr="003C271B">
        <w:rPr>
          <w:sz w:val="24"/>
          <w:szCs w:val="24"/>
        </w:rPr>
        <w:t>customers in China, and they have opened their first international sales office there</w:t>
      </w:r>
      <w:r w:rsidR="003C271B" w:rsidRPr="003C271B">
        <w:rPr>
          <w:sz w:val="24"/>
          <w:szCs w:val="24"/>
        </w:rPr>
        <w:t xml:space="preserve">. </w:t>
      </w:r>
      <w:r w:rsidR="004D4BF6" w:rsidRPr="003C271B">
        <w:rPr>
          <w:sz w:val="24"/>
          <w:szCs w:val="24"/>
        </w:rPr>
        <w:t xml:space="preserve">The new sales generated </w:t>
      </w:r>
      <w:r w:rsidR="003C271B" w:rsidRPr="003C271B">
        <w:rPr>
          <w:sz w:val="24"/>
          <w:szCs w:val="24"/>
        </w:rPr>
        <w:t>because</w:t>
      </w:r>
      <w:r w:rsidR="004D4BF6" w:rsidRPr="003C271B">
        <w:rPr>
          <w:sz w:val="24"/>
          <w:szCs w:val="24"/>
        </w:rPr>
        <w:t xml:space="preserve"> of the help from CS, have enabled this small business to expand their location to a new corporate headquarters, in Bowling Green</w:t>
      </w:r>
      <w:r w:rsidR="003C271B">
        <w:rPr>
          <w:sz w:val="24"/>
          <w:szCs w:val="24"/>
        </w:rPr>
        <w:t>, Kentucky</w:t>
      </w:r>
      <w:r w:rsidR="003C271B" w:rsidRPr="003C271B">
        <w:rPr>
          <w:sz w:val="24"/>
          <w:szCs w:val="24"/>
        </w:rPr>
        <w:t xml:space="preserve">. </w:t>
      </w:r>
      <w:r w:rsidR="004D4BF6" w:rsidRPr="003C271B">
        <w:rPr>
          <w:sz w:val="24"/>
          <w:szCs w:val="24"/>
        </w:rPr>
        <w:t>It has also created 12 new jobs since 2012.</w:t>
      </w:r>
    </w:p>
    <w:p w:rsidR="00C9514C" w:rsidRPr="002F1B42" w:rsidRDefault="00C9514C" w:rsidP="00C9514C">
      <w:pPr>
        <w:rPr>
          <w:sz w:val="24"/>
          <w:szCs w:val="24"/>
        </w:rPr>
      </w:pPr>
      <w:r w:rsidRPr="003C271B">
        <w:rPr>
          <w:sz w:val="24"/>
          <w:szCs w:val="24"/>
        </w:rPr>
        <w:t xml:space="preserve">Hitcents’ Chief Financial Officer, Ed Mills says, “After receiving help from the U.S. Department of Commerce and getting our office </w:t>
      </w:r>
      <w:r w:rsidR="009F3F04" w:rsidRPr="003C271B">
        <w:rPr>
          <w:sz w:val="24"/>
          <w:szCs w:val="24"/>
        </w:rPr>
        <w:t>open in Shanghai</w:t>
      </w:r>
      <w:r w:rsidRPr="003C271B">
        <w:rPr>
          <w:sz w:val="24"/>
          <w:szCs w:val="24"/>
        </w:rPr>
        <w:t>, we are starting to understand market fragmentation, payment systems, and how to optimize our services to best fit the Chinese Market.  This has increased our revenue in the Asian market by 821%.  While being located in China, we have been able to remove pirated copies of our games that would have resulted in 2 million downloads, had they been downloaded legally.”</w:t>
      </w:r>
    </w:p>
    <w:p w:rsidR="000E3FAD" w:rsidRDefault="000E3FAD" w:rsidP="000E3FAD">
      <w:pPr>
        <w:rPr>
          <w:sz w:val="24"/>
          <w:szCs w:val="24"/>
        </w:rPr>
      </w:pPr>
    </w:p>
    <w:p w:rsidR="000E3FAD" w:rsidRPr="002F1B42" w:rsidRDefault="000E3FAD" w:rsidP="000E3FAD">
      <w:pPr>
        <w:rPr>
          <w:sz w:val="24"/>
          <w:szCs w:val="24"/>
        </w:rPr>
      </w:pPr>
    </w:p>
    <w:p w:rsidR="000E3FAD" w:rsidRPr="000E3FAD" w:rsidRDefault="000E3FAD" w:rsidP="000E3FAD">
      <w:pPr>
        <w:spacing w:after="0" w:line="240" w:lineRule="auto"/>
        <w:rPr>
          <w:sz w:val="24"/>
          <w:szCs w:val="24"/>
        </w:rPr>
      </w:pPr>
    </w:p>
    <w:p w:rsidR="000E3FAD" w:rsidRPr="000E3FAD" w:rsidRDefault="000E3FAD" w:rsidP="000E3FAD">
      <w:pPr>
        <w:spacing w:after="0" w:line="240" w:lineRule="auto"/>
        <w:rPr>
          <w:sz w:val="24"/>
          <w:szCs w:val="24"/>
        </w:rPr>
      </w:pPr>
    </w:p>
    <w:p w:rsidR="000E3FAD" w:rsidRPr="000E3FAD" w:rsidRDefault="000E3FAD" w:rsidP="000E3FAD">
      <w:pPr>
        <w:spacing w:after="0" w:line="240" w:lineRule="auto"/>
        <w:rPr>
          <w:sz w:val="24"/>
          <w:szCs w:val="24"/>
        </w:rPr>
      </w:pPr>
    </w:p>
    <w:sectPr w:rsidR="000E3FAD" w:rsidRPr="000E3FAD" w:rsidSect="00AF3A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20"/>
  <w:characterSpacingControl w:val="doNotCompress"/>
  <w:compat/>
  <w:rsids>
    <w:rsidRoot w:val="000E3FAD"/>
    <w:rsid w:val="00040E96"/>
    <w:rsid w:val="000E3FAD"/>
    <w:rsid w:val="001C07D6"/>
    <w:rsid w:val="001C2C88"/>
    <w:rsid w:val="002B020C"/>
    <w:rsid w:val="003C271B"/>
    <w:rsid w:val="004D4BF6"/>
    <w:rsid w:val="004D7A3B"/>
    <w:rsid w:val="006C1C85"/>
    <w:rsid w:val="006D3684"/>
    <w:rsid w:val="00770FDB"/>
    <w:rsid w:val="008534A5"/>
    <w:rsid w:val="009F3F04"/>
    <w:rsid w:val="00AB14D6"/>
    <w:rsid w:val="00AB3A5F"/>
    <w:rsid w:val="00AF3A6A"/>
    <w:rsid w:val="00C51242"/>
    <w:rsid w:val="00C9514C"/>
    <w:rsid w:val="00DA5165"/>
    <w:rsid w:val="00FB59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A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A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296</Words>
  <Characters>1689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2</cp:revision>
  <dcterms:created xsi:type="dcterms:W3CDTF">2014-07-10T03:28:00Z</dcterms:created>
  <dcterms:modified xsi:type="dcterms:W3CDTF">2014-07-10T03:28:00Z</dcterms:modified>
</cp:coreProperties>
</file>